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4"/>
        <w:gridCol w:w="282"/>
        <w:gridCol w:w="170"/>
        <w:gridCol w:w="3799"/>
        <w:gridCol w:w="566"/>
        <w:gridCol w:w="1134"/>
        <w:gridCol w:w="283"/>
        <w:gridCol w:w="2791"/>
      </w:tblGrid>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Name</w:t>
            </w:r>
            <w:r w:rsidR="00294F47">
              <w:rPr>
                <w:rFonts w:ascii="Arial" w:hAnsi="Arial" w:cs="Arial"/>
                <w:color w:val="000000"/>
                <w:sz w:val="16"/>
                <w:szCs w:val="16"/>
              </w:rPr>
              <w:t xml:space="preserve"> lt. Handelsregister</w:t>
            </w:r>
            <w:r>
              <w:rPr>
                <w:rFonts w:ascii="Arial" w:hAnsi="Arial" w:cs="Arial"/>
                <w:color w:val="000000"/>
                <w:sz w:val="16"/>
                <w:szCs w:val="16"/>
              </w:rPr>
              <w:t xml:space="preserve"> und Anschrift des Bieters</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4208" w:type="dxa"/>
            <w:gridSpan w:val="3"/>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3"/>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7A29D0">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294F47" w:rsidRDefault="00294F47">
                  <w:pPr>
                    <w:widowControl w:val="0"/>
                    <w:autoSpaceDE w:val="0"/>
                    <w:autoSpaceDN w:val="0"/>
                    <w:adjustRightInd w:val="0"/>
                    <w:spacing w:after="0" w:line="240" w:lineRule="auto"/>
                    <w:ind w:right="20"/>
                    <w:rPr>
                      <w:rFonts w:ascii="Arial" w:hAnsi="Arial" w:cs="Arial"/>
                      <w:color w:val="000000"/>
                      <w:sz w:val="20"/>
                      <w:szCs w:val="20"/>
                    </w:rPr>
                  </w:pPr>
                  <w:proofErr w:type="spellStart"/>
                  <w:r>
                    <w:rPr>
                      <w:rFonts w:ascii="Arial" w:hAnsi="Arial" w:cs="Arial"/>
                      <w:color w:val="000000"/>
                      <w:sz w:val="20"/>
                      <w:szCs w:val="20"/>
                    </w:rPr>
                    <w:t>e-mail</w:t>
                  </w:r>
                  <w:proofErr w:type="spellEnd"/>
                  <w:r>
                    <w:rPr>
                      <w:rFonts w:ascii="Arial" w:hAnsi="Arial" w:cs="Arial"/>
                      <w:color w:val="000000"/>
                      <w:sz w:val="20"/>
                      <w:szCs w:val="20"/>
                    </w:rPr>
                    <w:t>:</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proofErr w:type="spellStart"/>
                  <w:r>
                    <w:rPr>
                      <w:rFonts w:ascii="Arial" w:hAnsi="Arial" w:cs="Arial"/>
                      <w:color w:val="000000"/>
                      <w:sz w:val="20"/>
                      <w:szCs w:val="20"/>
                    </w:rPr>
                    <w:t>USt</w:t>
                  </w:r>
                  <w:proofErr w:type="spellEnd"/>
                  <w:r>
                    <w:rPr>
                      <w:rFonts w:ascii="Arial" w:hAnsi="Arial" w:cs="Arial"/>
                      <w:color w:val="000000"/>
                      <w:sz w:val="20"/>
                      <w:szCs w:val="20"/>
                    </w:rPr>
                    <w: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Registergericht</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3"/>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Stadtverwaltung Frankenthal (Pfalz)</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Rathausplatz 2 - 7</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67227 Frankenthal (Pfalz)</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4208" w:type="dxa"/>
            <w:gridSpan w:val="3"/>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rsidTr="00294F47">
        <w:trPr>
          <w:trHeight w:val="283"/>
        </w:trPr>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3"/>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Angebotsschreiben</w:t>
            </w:r>
          </w:p>
        </w:tc>
      </w:tr>
      <w:tr w:rsidR="007A29D0">
        <w:trPr>
          <w:trHeight w:val="283"/>
        </w:trPr>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283"/>
        </w:trPr>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7A29D0">
        <w:trPr>
          <w:trHeight w:val="283"/>
        </w:trPr>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83"/>
        </w:trPr>
        <w:tc>
          <w:tcPr>
            <w:tcW w:w="9592"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Maßnahmennummer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Baumaßnahme</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997399">
                  <w:pPr>
                    <w:widowControl w:val="0"/>
                    <w:autoSpaceDE w:val="0"/>
                    <w:autoSpaceDN w:val="0"/>
                    <w:adjustRightInd w:val="0"/>
                    <w:spacing w:after="0" w:line="240" w:lineRule="auto"/>
                    <w:rPr>
                      <w:rFonts w:ascii="Arial" w:hAnsi="Arial" w:cs="Arial"/>
                      <w:color w:val="0000FF"/>
                      <w:sz w:val="20"/>
                      <w:szCs w:val="20"/>
                    </w:rPr>
                  </w:pPr>
                  <w:r w:rsidRPr="00997399">
                    <w:rPr>
                      <w:rFonts w:ascii="Arial" w:hAnsi="Arial" w:cs="Arial"/>
                      <w:color w:val="0000FF"/>
                      <w:sz w:val="20"/>
                      <w:szCs w:val="20"/>
                    </w:rPr>
                    <w:t>Friedhof Mörsch - Entfernung von Wurzeln, Fräsarbeiten</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Vergabenummer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Leistung</w:t>
                  </w:r>
                </w:p>
              </w:tc>
            </w:tr>
            <w:tr w:rsidR="007A29D0">
              <w:trPr>
                <w:trHeight w:val="288"/>
              </w:trPr>
              <w:tc>
                <w:tcPr>
                  <w:tcW w:w="1984" w:type="dxa"/>
                  <w:tcMar>
                    <w:top w:w="20" w:type="dxa"/>
                    <w:left w:w="20" w:type="dxa"/>
                    <w:bottom w:w="20" w:type="dxa"/>
                    <w:right w:w="20" w:type="dxa"/>
                  </w:tcMar>
                </w:tcPr>
                <w:p w:rsidR="007A29D0" w:rsidRDefault="00997399">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2026-034</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997399">
                  <w:pPr>
                    <w:widowControl w:val="0"/>
                    <w:autoSpaceDE w:val="0"/>
                    <w:autoSpaceDN w:val="0"/>
                    <w:adjustRightInd w:val="0"/>
                    <w:spacing w:after="0" w:line="240" w:lineRule="auto"/>
                    <w:rPr>
                      <w:rFonts w:ascii="Arial" w:hAnsi="Arial" w:cs="Arial"/>
                      <w:color w:val="0000FF"/>
                      <w:sz w:val="20"/>
                      <w:szCs w:val="20"/>
                    </w:rPr>
                  </w:pPr>
                  <w:r w:rsidRPr="00997399">
                    <w:rPr>
                      <w:rFonts w:ascii="Arial" w:hAnsi="Arial" w:cs="Arial"/>
                      <w:color w:val="0000FF"/>
                      <w:sz w:val="20"/>
                      <w:szCs w:val="20"/>
                    </w:rPr>
                    <w:t>Entfernung von Wurzeln, Fräsarbeiten</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Vertragsbestandteil werden (vom Bieter anzukreuzen bzw. zu vervollständigen und beizufügen)</w:t>
            </w:r>
          </w:p>
        </w:tc>
      </w:tr>
      <w:tr w:rsidR="007A29D0">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309"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Leistungsverzeichnis/Leistungsprogramm (Kurz- oder Langfassung) mit den Preisen sowie den geforderten Angaben und Erklärungen</w:t>
                  </w:r>
                </w:p>
              </w:tc>
            </w:tr>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Vertragsformular für Instandhaltung mit den Preisen sowie den geforderten Angaben und Erklärungen</w:t>
                  </w:r>
                </w:p>
              </w:tc>
            </w:tr>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224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Lohngleitklausel - Berechnung des Änderungssatzes</w:t>
                  </w:r>
                </w:p>
              </w:tc>
            </w:tr>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233</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Nachunternehmerleistungen</w:t>
                  </w:r>
                </w:p>
              </w:tc>
            </w:tr>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Bieter-/Arbeitsgemeinschaft</w:t>
                  </w:r>
                </w:p>
              </w:tc>
            </w:tr>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235</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Verzeichnis der Leistungen/Kapazitäten anderer Unternehmen</w:t>
                  </w:r>
                </w:p>
              </w:tc>
            </w:tr>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Nebenangebot(e)</w:t>
                  </w:r>
                </w:p>
              </w:tc>
            </w:tr>
            <w:tr w:rsidR="007A29D0"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248</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Erklärung zur Verwendung von Holzprodukten</w:t>
                  </w:r>
                </w:p>
              </w:tc>
            </w:tr>
            <w:tr w:rsidR="007A29D0">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217</w:t>
                  </w:r>
                </w:p>
              </w:tc>
              <w:tc>
                <w:tcPr>
                  <w:tcW w:w="7494"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FF"/>
                      <w:sz w:val="20"/>
                      <w:szCs w:val="20"/>
                    </w:rPr>
                  </w:pPr>
                  <w:r w:rsidRPr="00F5016B">
                    <w:rPr>
                      <w:rFonts w:ascii="Arial" w:hAnsi="Arial" w:cs="Arial"/>
                      <w:sz w:val="20"/>
                      <w:szCs w:val="20"/>
                    </w:rPr>
                    <w:t>COVID-19-bedingte Mehrkosten</w:t>
                  </w:r>
                </w:p>
              </w:tc>
            </w:tr>
            <w:tr w:rsidR="007A29D0">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der Angebotserläuterung dienen, ohne Vertragsbestandteil zu werden (vom Bieter anzukreuzen bzw. zu vervollständigen und beizufügen)</w:t>
            </w:r>
          </w:p>
        </w:tc>
      </w:tr>
      <w:tr w:rsidR="00F5016B" w:rsidRPr="00F5016B">
        <w:tc>
          <w:tcPr>
            <w:tcW w:w="283" w:type="dxa"/>
            <w:tcBorders>
              <w:top w:val="nil"/>
              <w:left w:val="nil"/>
              <w:bottom w:val="nil"/>
              <w:right w:val="nil"/>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9309"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5016B"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016B"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Eigenerklärung zur Eignung</w:t>
                  </w:r>
                </w:p>
              </w:tc>
            </w:tr>
            <w:tr w:rsidR="00F5016B"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016B"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Einheitliche Europäische Eigenerklärung</w:t>
                  </w:r>
                </w:p>
              </w:tc>
            </w:tr>
            <w:tr w:rsidR="00F5016B"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016B"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221 oder 222</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Angaben zur Preisermittlung</w:t>
                  </w:r>
                </w:p>
              </w:tc>
            </w:tr>
            <w:tr w:rsidR="00F5016B"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016B"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1 nach § 4 Abs. 1 LTTG</w:t>
                  </w:r>
                </w:p>
              </w:tc>
            </w:tr>
            <w:tr w:rsidR="00F5016B"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016B"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3 nach § 4 Abs. 2 LTTG</w:t>
                  </w:r>
                </w:p>
              </w:tc>
            </w:tr>
            <w:tr w:rsidR="00F5016B" w:rsidRPr="00F5016B">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5016B" w:rsidRPr="00F5016B">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ind w:right="10"/>
                          <w:jc w:val="center"/>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r>
      <w:tr w:rsidR="007A29D0">
        <w:tc>
          <w:tcPr>
            <w:tcW w:w="9592" w:type="dxa"/>
            <w:gridSpan w:val="9"/>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biete(n) die Ausführung der oben genannten Leistung zu den von mir/uns eingesetzten Preisen an.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 mein/unser Angebot halte(n) ich/wir mich/uns bis zum Ablauf der Bindefrist gebunden.</w:t>
            </w: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Angebotsendsumme des Hauptangebotes gem. Leistungsbeschreibung einschl. Umsatzsteuer beträgt</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373"/>
              <w:gridCol w:w="331"/>
            </w:tblGrid>
            <w:tr w:rsidR="007A29D0" w:rsidTr="001D103F">
              <w:trPr>
                <w:cantSplit/>
                <w:trHeight w:val="84"/>
              </w:trPr>
              <w:tc>
                <w:tcPr>
                  <w:tcW w:w="2704"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bookmarkStart w:id="0" w:name="_GoBack"/>
                  <w:bookmarkEnd w:id="0"/>
                </w:p>
              </w:tc>
            </w:tr>
            <w:tr w:rsidR="007A29D0" w:rsidTr="001D103F">
              <w:trPr>
                <w:cantSplit/>
                <w:trHeight w:val="84"/>
              </w:trPr>
              <w:tc>
                <w:tcPr>
                  <w:tcW w:w="2704"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1D103F">
              <w:trPr>
                <w:cantSplit/>
                <w:trHeight w:val="357"/>
              </w:trPr>
              <w:tc>
                <w:tcPr>
                  <w:tcW w:w="2373"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3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2.1</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Gesamtsumme der jährlichen Vergütung gem. Instandhaltungsvertrag einschl. Umsatzsteuer beträgt</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(Bei mehreren Instandhaltungsverträgen ist die Summe der jährlichen Vergütungen einzutragen.)</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nur ausfüllen, wenn den Vergabeunterlagen ein Instandhaltungsvertrag beiliegt</w:t>
            </w: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St.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Preisnachlass ohne Bedingung auf die Abrechnungssumme für Haupt- und alle Nebenangebote sowie auf die Preise für angeordnete Leistungen, die auf Grundlage der Preisermittlung für die vertragliche Leistung zu bilden sind</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(Preisnachlass gilt nicht für Instandhaltungsangebot)</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Bestandteil meines/unseres Angebots sind neben diesem Angebotsschreiben und seinen Anlagen: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Allgemeine Vertragsbedingungen für die Ausführung von Bauleistungen (VOB/B), Ausgabe 2016,</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Unterlagen gem. Aufforderung zur Angebotsabgabe, Anlagen - Teil B</w:t>
            </w: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452"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10"/>
                    <w:jc w:val="center"/>
                    <w:rPr>
                      <w:rFonts w:ascii="Arial" w:hAnsi="Arial" w:cs="Arial"/>
                      <w:b/>
                      <w:bCs/>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b/>
                <w:bCs/>
                <w:color w:val="000000"/>
                <w:sz w:val="20"/>
                <w:szCs w:val="20"/>
              </w:rPr>
            </w:pPr>
          </w:p>
        </w:tc>
        <w:tc>
          <w:tcPr>
            <w:tcW w:w="8573"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 bin/Wir sind für die zu vergebene Bauleistung präqualifiziert und im Präqualifikationsverzeichnis eingetragen unter Nummer:</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573" w:type="dxa"/>
            <w:gridSpan w:val="5"/>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850"/>
              <w:gridCol w:w="2551"/>
              <w:gridCol w:w="283"/>
              <w:gridCol w:w="1417"/>
              <w:gridCol w:w="3469"/>
            </w:tblGrid>
            <w:tr w:rsidR="007A29D0">
              <w:tc>
                <w:tcPr>
                  <w:tcW w:w="85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551"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3"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417"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469"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85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551"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3"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417"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469"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85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551"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3"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417"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469"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85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551"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3"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417"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469"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85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551"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3"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417"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469" w:type="dxa"/>
                  <w:tcBorders>
                    <w:bottom w:val="single" w:sz="4" w:space="0" w:color="80808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erkläre(n), dass</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7"/>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8571"/>
            </w:tblGrid>
            <w:tr w:rsidR="007A29D0">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571"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ich/wir alle Leistungen im eigenen Betrieb ausführen werde(n).</w:t>
                  </w:r>
                </w:p>
              </w:tc>
            </w:tr>
            <w:tr w:rsidR="007A29D0">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A29D0">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10"/>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571"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ich/wir die Leistungen, die nicht im Verzeichnis Nachunternehmerleistungen bzw. Verzeichnis der Leistungen/Kapazitäten anderer Unternehmer aufgeführt sind, im eigenen Betrieb ausführen werde(n).</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9"/>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9025"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erkläre(n), dass</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ich/wir den Wortlaut der vom Auftraggeber verfassten Langfassung des Leistungsverzeichnisses als alleinverbindlich anerkenne(n).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mir/uns zugegangene Änderungen der Vergabeunterlagen Gegenstand meines/unseres Angebotes sind.</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5"/>
            <w:tcBorders>
              <w:top w:val="nil"/>
              <w:left w:val="nil"/>
              <w:bottom w:val="nil"/>
              <w:right w:val="nil"/>
            </w:tcBorders>
            <w:tcMar>
              <w:top w:w="20" w:type="dxa"/>
              <w:left w:w="20" w:type="dxa"/>
              <w:bottom w:w="20" w:type="dxa"/>
              <w:right w:w="20" w:type="dxa"/>
            </w:tcMar>
            <w:vAlign w:val="cente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ein nach der Leistungsbeschreibung ggf. zu benennender Sicherheits- und Gesundheitsschutzkoordinator gemäß Baustellenverordnung und dessen Stellvertreter über die nach den “Regeln zum Arbeitsschutz auf Baustellen; geeigneter Koordinator (Konkretisierung zu § 3 </w:t>
            </w:r>
            <w:proofErr w:type="spellStart"/>
            <w:r>
              <w:rPr>
                <w:rFonts w:ascii="Arial" w:hAnsi="Arial" w:cs="Arial"/>
                <w:color w:val="000000"/>
                <w:sz w:val="20"/>
                <w:szCs w:val="20"/>
              </w:rPr>
              <w:t>BaustellV</w:t>
            </w:r>
            <w:proofErr w:type="spellEnd"/>
            <w:r>
              <w:rPr>
                <w:rFonts w:ascii="Arial" w:hAnsi="Arial" w:cs="Arial"/>
                <w:color w:val="000000"/>
                <w:sz w:val="20"/>
                <w:szCs w:val="20"/>
              </w:rPr>
              <w:t>) (RAB 30)” geforderte Qualifikation verfügen, um die nach Baustellenverordnung übertragenen Aufgaben fachgerecht zu erfüllen.</w:t>
            </w:r>
          </w:p>
        </w:tc>
      </w:tr>
      <w:tr w:rsidR="007A29D0" w:rsidTr="004962A3">
        <w:trPr>
          <w:trHeight w:val="201"/>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5"/>
            <w:tcBorders>
              <w:top w:val="nil"/>
              <w:left w:val="nil"/>
              <w:bottom w:val="nil"/>
              <w:right w:val="nil"/>
            </w:tcBorders>
            <w:tcMar>
              <w:top w:w="20" w:type="dxa"/>
              <w:left w:w="20" w:type="dxa"/>
              <w:bottom w:w="20" w:type="dxa"/>
              <w:right w:w="20" w:type="dxa"/>
            </w:tcMar>
            <w:vAlign w:val="cente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falls von mir/uns mehrere Nebenangebote abgegeben wurden, mein/unser Angebot auch die Kumulation der Nebenangebote, die sich nicht gegenseitig ausschließen, umfasst.</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5"/>
            <w:tcBorders>
              <w:top w:val="nil"/>
              <w:left w:val="nil"/>
              <w:bottom w:val="nil"/>
              <w:right w:val="nil"/>
            </w:tcBorders>
            <w:tcMar>
              <w:top w:w="20" w:type="dxa"/>
              <w:left w:w="20" w:type="dxa"/>
              <w:bottom w:w="20" w:type="dxa"/>
              <w:right w:w="20" w:type="dxa"/>
            </w:tcMar>
            <w:vAlign w:val="center"/>
          </w:tcPr>
          <w:p w:rsidR="003337FF" w:rsidRDefault="007A29D0" w:rsidP="008F1D9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ich/wir einen pauschalen Schadensersatz in Höhe von 15 Prozent der Bruttoabrechnungssumme dieses Vertrages entrichten werde</w:t>
            </w:r>
            <w:r w:rsidR="00136A6D">
              <w:rPr>
                <w:rFonts w:ascii="Arial" w:hAnsi="Arial" w:cs="Arial"/>
                <w:color w:val="000000"/>
                <w:sz w:val="20"/>
                <w:szCs w:val="20"/>
              </w:rPr>
              <w:t>(n)</w:t>
            </w:r>
            <w:r>
              <w:rPr>
                <w:rFonts w:ascii="Arial" w:hAnsi="Arial" w:cs="Arial"/>
                <w:color w:val="000000"/>
                <w:sz w:val="20"/>
                <w:szCs w:val="20"/>
              </w:rPr>
              <w:t>, falls ich/wir aus Anlass der Vergabe nachweislich eine Abrede getroffen habe(n), die eine unzulässige Wettbewerbsbeschränkung darstellt, es sei denn, ich/wir weise(n) einen geringeren Schaden nach.</w:t>
            </w:r>
          </w:p>
        </w:tc>
      </w:tr>
      <w:tr w:rsidR="004962A3">
        <w:trPr>
          <w:trHeight w:val="57"/>
        </w:trPr>
        <w:tc>
          <w:tcPr>
            <w:tcW w:w="9592" w:type="dxa"/>
            <w:gridSpan w:val="9"/>
            <w:tcBorders>
              <w:top w:val="nil"/>
              <w:left w:val="nil"/>
              <w:bottom w:val="nil"/>
              <w:right w:val="nil"/>
            </w:tcBorders>
          </w:tcPr>
          <w:p w:rsidR="004962A3" w:rsidRPr="004B531D" w:rsidRDefault="004B531D" w:rsidP="004B531D">
            <w:pPr>
              <w:widowControl w:val="0"/>
              <w:numPr>
                <w:ilvl w:val="0"/>
                <w:numId w:val="4"/>
              </w:numPr>
              <w:autoSpaceDE w:val="0"/>
              <w:autoSpaceDN w:val="0"/>
              <w:adjustRightInd w:val="0"/>
              <w:spacing w:after="0" w:line="240" w:lineRule="auto"/>
              <w:ind w:left="993" w:hanging="142"/>
              <w:rPr>
                <w:rFonts w:ascii="Arial" w:hAnsi="Arial" w:cs="Arial"/>
                <w:color w:val="000000"/>
                <w:sz w:val="20"/>
                <w:szCs w:val="20"/>
              </w:rPr>
            </w:pPr>
            <w:r w:rsidRPr="004B531D">
              <w:rPr>
                <w:rFonts w:ascii="Arial" w:hAnsi="Arial" w:cs="Arial"/>
                <w:sz w:val="20"/>
                <w:szCs w:val="20"/>
              </w:rPr>
              <w:t>keine Waren Gegenstand der Leistung sind, die unter Missachtung der in den Kernarbeitsnormen der Internationalen Arbeitsorganisation (ILO) festgelegten Mindestanforderungen gewonnen oder hergestellt worden sind (gem. § 2a LTTG).</w:t>
            </w:r>
          </w:p>
          <w:p w:rsidR="004B531D" w:rsidRPr="004B531D" w:rsidRDefault="004B531D" w:rsidP="004B531D">
            <w:pPr>
              <w:widowControl w:val="0"/>
              <w:numPr>
                <w:ilvl w:val="0"/>
                <w:numId w:val="4"/>
              </w:numPr>
              <w:autoSpaceDE w:val="0"/>
              <w:autoSpaceDN w:val="0"/>
              <w:adjustRightInd w:val="0"/>
              <w:spacing w:after="0" w:line="240" w:lineRule="auto"/>
              <w:ind w:left="993" w:hanging="142"/>
              <w:rPr>
                <w:rFonts w:ascii="Arial" w:hAnsi="Arial" w:cs="Arial"/>
                <w:color w:val="000000"/>
                <w:sz w:val="20"/>
                <w:szCs w:val="20"/>
              </w:rPr>
            </w:pPr>
            <w:r w:rsidRPr="004B531D">
              <w:rPr>
                <w:rFonts w:ascii="Arial" w:hAnsi="Arial" w:cs="Arial"/>
                <w:sz w:val="20"/>
                <w:szCs w:val="20"/>
              </w:rPr>
              <w:t>bei meiner Leistung nur Produkte verwendet werden, die der Richtlinie der Internationalen Arbeitsorganisation (ILO) gegen ausbeuterische Kinderarbeit entsprechen (IAO Übereinkommen Nr. 182 über das Verbot und unverzügliche Maßnahmen zur Beseitigung der schlimmsten Formen der Kinderarbeit).</w:t>
            </w:r>
          </w:p>
          <w:p w:rsidR="004B531D" w:rsidRPr="004B531D" w:rsidRDefault="004B531D" w:rsidP="004B531D">
            <w:pPr>
              <w:widowControl w:val="0"/>
              <w:numPr>
                <w:ilvl w:val="0"/>
                <w:numId w:val="4"/>
              </w:numPr>
              <w:autoSpaceDE w:val="0"/>
              <w:autoSpaceDN w:val="0"/>
              <w:adjustRightInd w:val="0"/>
              <w:spacing w:after="0" w:line="240" w:lineRule="auto"/>
              <w:ind w:left="993" w:hanging="142"/>
              <w:rPr>
                <w:rFonts w:ascii="Arial" w:hAnsi="Arial" w:cs="Arial"/>
                <w:color w:val="000000"/>
                <w:sz w:val="20"/>
                <w:szCs w:val="20"/>
              </w:rPr>
            </w:pPr>
            <w:r w:rsidRPr="004B531D">
              <w:rPr>
                <w:rFonts w:ascii="Arial" w:hAnsi="Arial" w:cs="Arial"/>
                <w:sz w:val="20"/>
                <w:szCs w:val="20"/>
              </w:rPr>
              <w:t>§ 7 LTTG: Die Sanktionen nach § 7 LTTG werden hiermit vereinbart.</w:t>
            </w:r>
          </w:p>
          <w:p w:rsidR="004B531D" w:rsidRDefault="004B531D" w:rsidP="004B531D">
            <w:pPr>
              <w:widowControl w:val="0"/>
              <w:autoSpaceDE w:val="0"/>
              <w:autoSpaceDN w:val="0"/>
              <w:adjustRightInd w:val="0"/>
              <w:spacing w:after="0" w:line="240" w:lineRule="auto"/>
              <w:ind w:left="720"/>
              <w:rPr>
                <w:rFonts w:ascii="Arial" w:hAnsi="Arial" w:cs="Arial"/>
                <w:color w:val="000000"/>
                <w:sz w:val="20"/>
                <w:szCs w:val="20"/>
              </w:rPr>
            </w:pPr>
          </w:p>
          <w:p w:rsidR="004B531D" w:rsidRDefault="004B531D" w:rsidP="004B531D">
            <w:pPr>
              <w:widowControl w:val="0"/>
              <w:autoSpaceDE w:val="0"/>
              <w:autoSpaceDN w:val="0"/>
              <w:adjustRightInd w:val="0"/>
              <w:spacing w:after="0" w:line="240" w:lineRule="auto"/>
              <w:ind w:left="720"/>
              <w:rPr>
                <w:rFonts w:ascii="Arial" w:hAnsi="Arial" w:cs="Arial"/>
                <w:color w:val="000000"/>
                <w:sz w:val="20"/>
                <w:szCs w:val="20"/>
              </w:rPr>
            </w:pPr>
          </w:p>
        </w:tc>
      </w:tr>
      <w:tr w:rsidR="004962A3">
        <w:trPr>
          <w:cantSplit/>
          <w:trHeight w:val="2267"/>
        </w:trPr>
        <w:tc>
          <w:tcPr>
            <w:tcW w:w="9592" w:type="dxa"/>
            <w:gridSpan w:val="9"/>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rsidR="004962A3" w:rsidRDefault="004962A3" w:rsidP="004962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Unterschrift </w:t>
            </w:r>
            <w:r w:rsidR="001C0F2E">
              <w:rPr>
                <w:rFonts w:ascii="Arial" w:hAnsi="Arial" w:cs="Arial"/>
                <w:color w:val="000000"/>
                <w:sz w:val="20"/>
                <w:szCs w:val="20"/>
              </w:rPr>
              <w:t>in Textform (Vor- und Zuname)</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bookmarkStart w:id="1" w:name="SV_RefID_PageTotal"/>
      <w:bookmarkEnd w:id="1"/>
    </w:p>
    <w:p w:rsidR="007A29D0" w:rsidRDefault="007A29D0">
      <w:pPr>
        <w:widowControl w:val="0"/>
        <w:autoSpaceDE w:val="0"/>
        <w:autoSpaceDN w:val="0"/>
        <w:adjustRightInd w:val="0"/>
        <w:spacing w:after="0" w:line="240" w:lineRule="auto"/>
        <w:rPr>
          <w:rFonts w:ascii="Arial" w:hAnsi="Arial" w:cs="Arial"/>
          <w:sz w:val="24"/>
          <w:szCs w:val="24"/>
        </w:rPr>
      </w:pPr>
    </w:p>
    <w:sectPr w:rsidR="007A29D0">
      <w:headerReference w:type="default" r:id="rId7"/>
      <w:footerReference w:type="default" r:id="rId8"/>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9D6" w:rsidRDefault="00E439D6">
      <w:pPr>
        <w:spacing w:after="0" w:line="240" w:lineRule="auto"/>
      </w:pPr>
      <w:r>
        <w:separator/>
      </w:r>
    </w:p>
  </w:endnote>
  <w:endnote w:type="continuationSeparator" w:id="0">
    <w:p w:rsidR="00E439D6" w:rsidRDefault="00E4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4796"/>
      <w:gridCol w:w="4796"/>
    </w:tblGrid>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00"/>
      </w:trPr>
      <w:tc>
        <w:tcPr>
          <w:tcW w:w="4796" w:type="dxa"/>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b/>
              <w:bCs/>
              <w:color w:val="000000"/>
              <w:sz w:val="16"/>
              <w:szCs w:val="16"/>
            </w:rPr>
          </w:pPr>
          <w:r>
            <w:rPr>
              <w:rFonts w:ascii="Arial" w:hAnsi="Arial" w:cs="Arial"/>
              <w:b/>
              <w:bCs/>
              <w:color w:val="000000"/>
              <w:sz w:val="16"/>
              <w:szCs w:val="16"/>
            </w:rPr>
            <w:t>VHB - Bund - Ausgabe 2017</w:t>
          </w:r>
        </w:p>
      </w:tc>
      <w:tc>
        <w:tcPr>
          <w:tcW w:w="4796" w:type="dxa"/>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1D103F">
            <w:rPr>
              <w:rFonts w:ascii="Arial" w:hAnsi="Arial" w:cs="Arial"/>
              <w:b/>
              <w:bCs/>
              <w:noProof/>
              <w:color w:val="000000"/>
              <w:sz w:val="16"/>
              <w:szCs w:val="16"/>
            </w:rPr>
            <w:t>3</w:t>
          </w:r>
          <w:r>
            <w:rPr>
              <w:rFonts w:ascii="Arial" w:hAnsi="Arial" w:cs="Arial"/>
              <w:b/>
              <w:bCs/>
              <w:color w:val="000000"/>
              <w:sz w:val="16"/>
              <w:szCs w:val="16"/>
            </w:rPr>
            <w:fldChar w:fldCharType="end"/>
          </w:r>
        </w:p>
      </w:tc>
    </w:tr>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color w:val="808080"/>
              <w:sz w:val="12"/>
              <w:szCs w:val="12"/>
            </w:rPr>
          </w:pPr>
          <w:r>
            <w:rPr>
              <w:rFonts w:ascii="Arial" w:hAnsi="Arial" w:cs="Arial"/>
              <w:color w:val="808080"/>
              <w:sz w:val="12"/>
              <w:szCs w:val="12"/>
            </w:rPr>
            <w:t>15.01.2020 12:10 Uhr - VMS 9.0.2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9D6" w:rsidRDefault="00E439D6">
      <w:pPr>
        <w:spacing w:after="0" w:line="240" w:lineRule="auto"/>
      </w:pPr>
      <w:r>
        <w:separator/>
      </w:r>
    </w:p>
  </w:footnote>
  <w:footnote w:type="continuationSeparator" w:id="0">
    <w:p w:rsidR="00E439D6" w:rsidRDefault="00E4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213 </w:t>
          </w:r>
        </w:p>
      </w:tc>
    </w:tr>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(Angebotsschreiben - Einheitliche Fassung) </w:t>
          </w:r>
        </w:p>
      </w:tc>
    </w:tr>
    <w:tr w:rsidR="007A29D0">
      <w:tc>
        <w:tcPr>
          <w:tcW w:w="959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839F8E"/>
    <w:multiLevelType w:val="singleLevel"/>
    <w:tmpl w:val="F9E7FC15"/>
    <w:lvl w:ilvl="0">
      <w:numFmt w:val="decimal"/>
      <w:lvlText w:val="•"/>
      <w:lvlJc w:val="left"/>
      <w:rPr>
        <w:rFonts w:cs="Times New Roman"/>
      </w:rPr>
    </w:lvl>
  </w:abstractNum>
  <w:abstractNum w:abstractNumId="1" w15:restartNumberingAfterBreak="0">
    <w:nsid w:val="B6B825C9"/>
    <w:multiLevelType w:val="singleLevel"/>
    <w:tmpl w:val="26E4BE4A"/>
    <w:lvl w:ilvl="0">
      <w:numFmt w:val="decimal"/>
      <w:lvlText w:val="•"/>
      <w:lvlJc w:val="left"/>
      <w:rPr>
        <w:rFonts w:cs="Times New Roman"/>
      </w:rPr>
    </w:lvl>
  </w:abstractNum>
  <w:abstractNum w:abstractNumId="2" w15:restartNumberingAfterBreak="0">
    <w:nsid w:val="11BA240E"/>
    <w:multiLevelType w:val="singleLevel"/>
    <w:tmpl w:val="F6FC1BE4"/>
    <w:lvl w:ilvl="0">
      <w:numFmt w:val="decimal"/>
      <w:lvlText w:val="•"/>
      <w:lvlJc w:val="left"/>
      <w:rPr>
        <w:rFonts w:cs="Times New Roman"/>
      </w:rPr>
    </w:lvl>
  </w:abstractNum>
  <w:abstractNum w:abstractNumId="3" w15:restartNumberingAfterBreak="0">
    <w:nsid w:val="73EB52CD"/>
    <w:multiLevelType w:val="hybridMultilevel"/>
    <w:tmpl w:val="D9341812"/>
    <w:lvl w:ilvl="0" w:tplc="EE1A09DE">
      <w:start w:val="5"/>
      <w:numFmt w:val="bullet"/>
      <w:lvlText w:val="-"/>
      <w:lvlJc w:val="left"/>
      <w:pPr>
        <w:ind w:left="720" w:hanging="360"/>
      </w:pPr>
      <w:rPr>
        <w:rFonts w:ascii="Arial" w:eastAsiaTheme="minorEastAsia"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47"/>
    <w:rsid w:val="00060D0D"/>
    <w:rsid w:val="00123A00"/>
    <w:rsid w:val="00136A6D"/>
    <w:rsid w:val="001C0F2E"/>
    <w:rsid w:val="001C6809"/>
    <w:rsid w:val="001D103F"/>
    <w:rsid w:val="00294F47"/>
    <w:rsid w:val="002B3A40"/>
    <w:rsid w:val="003337FF"/>
    <w:rsid w:val="004962A3"/>
    <w:rsid w:val="004A4B1A"/>
    <w:rsid w:val="004B531D"/>
    <w:rsid w:val="00506AC6"/>
    <w:rsid w:val="00555276"/>
    <w:rsid w:val="0057280D"/>
    <w:rsid w:val="00620980"/>
    <w:rsid w:val="006355F5"/>
    <w:rsid w:val="00777759"/>
    <w:rsid w:val="007A29D0"/>
    <w:rsid w:val="00886209"/>
    <w:rsid w:val="008B7C94"/>
    <w:rsid w:val="008E18DB"/>
    <w:rsid w:val="008F1D92"/>
    <w:rsid w:val="00997399"/>
    <w:rsid w:val="00A61016"/>
    <w:rsid w:val="00B6627D"/>
    <w:rsid w:val="00BB0CF1"/>
    <w:rsid w:val="00BB1B6A"/>
    <w:rsid w:val="00BD0901"/>
    <w:rsid w:val="00BE160B"/>
    <w:rsid w:val="00C67720"/>
    <w:rsid w:val="00C97C20"/>
    <w:rsid w:val="00D83875"/>
    <w:rsid w:val="00E439D6"/>
    <w:rsid w:val="00E72959"/>
    <w:rsid w:val="00ED61C0"/>
    <w:rsid w:val="00F05F5A"/>
    <w:rsid w:val="00F15BB0"/>
    <w:rsid w:val="00F354C8"/>
    <w:rsid w:val="00F501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43A74FA-AE76-43EA-86EB-02AFFC76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4704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Mattes</dc:creator>
  <cp:keywords/>
  <dc:description/>
  <cp:lastModifiedBy>Vogel E. (Vergabestelle)</cp:lastModifiedBy>
  <cp:revision>4</cp:revision>
  <dcterms:created xsi:type="dcterms:W3CDTF">2026-04-13T15:03:00Z</dcterms:created>
  <dcterms:modified xsi:type="dcterms:W3CDTF">2026-04-14T12:46:00Z</dcterms:modified>
</cp:coreProperties>
</file>